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6F431" w14:textId="77777777" w:rsidR="002777A0" w:rsidRPr="002777A0" w:rsidRDefault="002777A0" w:rsidP="002777A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777A0">
        <w:rPr>
          <w:rFonts w:ascii="Arial" w:hAnsi="Arial" w:cs="Arial"/>
          <w:b/>
          <w:bCs/>
          <w:sz w:val="24"/>
          <w:szCs w:val="24"/>
        </w:rPr>
        <w:t>AVISA GOBIERNO DE BJ AJUSTES DE HORARIOS PARA LUNES 18 DE NOVIEMBRE</w:t>
      </w:r>
    </w:p>
    <w:p w14:paraId="5412BBCA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B12DE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b/>
          <w:bCs/>
          <w:sz w:val="24"/>
          <w:szCs w:val="24"/>
        </w:rPr>
        <w:t>Cancún, Q. R., a 16 de noviembre de 2024</w:t>
      </w:r>
      <w:r w:rsidRPr="002777A0">
        <w:rPr>
          <w:rFonts w:ascii="Arial" w:hAnsi="Arial" w:cs="Arial"/>
          <w:sz w:val="24"/>
          <w:szCs w:val="24"/>
        </w:rPr>
        <w:t xml:space="preserve">.- A raíz de la conmemoración oficial por el 114 Aniversario de la Revolución Mexicana, el Ayuntamiento de Benito Juárez, a través de la Tesorería Municipal y la dirección de Ingresos, anuncia el cierre de cajas y módulos para este lunes 18 de noviembre. </w:t>
      </w:r>
    </w:p>
    <w:p w14:paraId="3CCFC15D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39EA39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 xml:space="preserve">Con única excepción, se tendrá habilitado en dicha fecha el sitio de atención de Registro Civil, frente al Parque de las Palapas, de 9:00 a 12:00 horas. </w:t>
      </w:r>
    </w:p>
    <w:p w14:paraId="0DDB5398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 xml:space="preserve"> </w:t>
      </w:r>
    </w:p>
    <w:p w14:paraId="32229B40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>De tal suerte, todos los demás espacios retomarán sus labores habituales el próximo martes 19 de noviembre, de acuerdo con los horarios de cada oficina.</w:t>
      </w:r>
    </w:p>
    <w:p w14:paraId="74AAC674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 xml:space="preserve"> </w:t>
      </w:r>
    </w:p>
    <w:p w14:paraId="568C5909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>Como en ocasiones anteriores, se recuerda que se mantendrán disponibles las 24 horas las plataformas digitales como la página web del gobierno municipal www.cancun.gob.mx y el Sistema de Integral de Trámites Electrónicos (SITE), para trámites en línea.</w:t>
      </w:r>
    </w:p>
    <w:p w14:paraId="614082B6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 xml:space="preserve"> </w:t>
      </w:r>
    </w:p>
    <w:p w14:paraId="02E37529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>Desde ahí, se puede realizar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otras gestiones.</w:t>
      </w:r>
    </w:p>
    <w:p w14:paraId="6B124EBA" w14:textId="77777777" w:rsidR="002777A0" w:rsidRPr="002777A0" w:rsidRDefault="002777A0" w:rsidP="002777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008C7EBD" w:rsidR="00512C37" w:rsidRPr="008F5301" w:rsidRDefault="002777A0" w:rsidP="002777A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777A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512C37" w:rsidRPr="008F53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21660" w14:textId="77777777" w:rsidR="00CB1233" w:rsidRDefault="00CB1233" w:rsidP="0092028B">
      <w:r>
        <w:separator/>
      </w:r>
    </w:p>
  </w:endnote>
  <w:endnote w:type="continuationSeparator" w:id="0">
    <w:p w14:paraId="55119E0C" w14:textId="77777777" w:rsidR="00CB1233" w:rsidRDefault="00CB123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2B7A" w14:textId="77777777" w:rsidR="00CB1233" w:rsidRDefault="00CB1233" w:rsidP="0092028B">
      <w:r>
        <w:separator/>
      </w:r>
    </w:p>
  </w:footnote>
  <w:footnote w:type="continuationSeparator" w:id="0">
    <w:p w14:paraId="12510B4B" w14:textId="77777777" w:rsidR="00CB1233" w:rsidRDefault="00CB123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8163B1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A3C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286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9666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8163B1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A3CCD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286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9666F1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8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6"/>
  </w:num>
  <w:num w:numId="18" w16cid:durableId="821580716">
    <w:abstractNumId w:val="7"/>
  </w:num>
  <w:num w:numId="19" w16cid:durableId="68347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7105C"/>
    <w:rsid w:val="002777A0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4132"/>
    <w:rsid w:val="003F6CFA"/>
    <w:rsid w:val="00403535"/>
    <w:rsid w:val="004151BC"/>
    <w:rsid w:val="004433C5"/>
    <w:rsid w:val="00485C06"/>
    <w:rsid w:val="00496F14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40BD2"/>
    <w:rsid w:val="00744B32"/>
    <w:rsid w:val="00751B55"/>
    <w:rsid w:val="00771DF7"/>
    <w:rsid w:val="0077706B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666F1"/>
    <w:rsid w:val="00974AE4"/>
    <w:rsid w:val="009950D9"/>
    <w:rsid w:val="009B6027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C73C2"/>
    <w:rsid w:val="00DD004E"/>
    <w:rsid w:val="00E61ACF"/>
    <w:rsid w:val="00E72E5F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2024-11-16T22:27:00Z</dcterms:created>
  <dcterms:modified xsi:type="dcterms:W3CDTF">2024-11-16T22:27:00Z</dcterms:modified>
</cp:coreProperties>
</file>